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86D76" w:rsidRPr="00096F81" w:rsidP="00886D7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84pt;margin-top:833pt;mso-position-horizontal-relative:page;mso-position-vertical-relative:top-margin-area;position:absolute;width:38pt;z-index:251658240">
            <v:imagedata r:id="rId5" o:title=""/>
          </v:shape>
        </w:pict>
      </w:r>
      <w:r w:rsidRPr="00096F81">
        <w:rPr>
          <w:rFonts w:ascii="Times New Roman" w:eastAsia="宋体" w:hAnsi="宋体"/>
          <w:b/>
          <w:sz w:val="44"/>
        </w:rPr>
        <w:t>高考解答题专项练</w:t>
      </w:r>
      <w:r w:rsidRPr="00096F81">
        <w:rPr>
          <w:rFonts w:ascii="Times New Roman" w:eastAsia="宋体" w:hAnsi="Times New Roman" w:cs="Times New Roman"/>
          <w:b/>
          <w:sz w:val="44"/>
        </w:rPr>
        <w:t>——</w:t>
      </w:r>
      <w:r w:rsidRPr="00096F81">
        <w:rPr>
          <w:rFonts w:ascii="Times New Roman" w:eastAsia="宋体" w:hAnsi="宋体"/>
          <w:b/>
          <w:sz w:val="44"/>
        </w:rPr>
        <w:t>解析几何</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已知抛物线的方程为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py</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作直线</w:t>
      </w:r>
      <w:r w:rsidRPr="00096F81">
        <w:rPr>
          <w:rFonts w:ascii="Times New Roman" w:eastAsia="宋体" w:hAnsi="Times New Roman"/>
          <w:i/>
        </w:rPr>
        <w:t>l</w:t>
      </w:r>
      <w:r w:rsidRPr="00096F81">
        <w:rPr>
          <w:rFonts w:ascii="Times New Roman" w:eastAsia="宋体" w:hAnsi="宋体"/>
        </w:rPr>
        <w:t>与抛物线相交于</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B</w:t>
      </w:r>
      <w:r w:rsidRPr="00096F81">
        <w:rPr>
          <w:rFonts w:ascii="Times New Roman" w:eastAsia="宋体" w:hAnsi="宋体"/>
        </w:rPr>
        <w:t>的坐标为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连接</w:t>
      </w:r>
      <w:r w:rsidRPr="00096F81">
        <w:rPr>
          <w:rFonts w:ascii="Times New Roman" w:eastAsia="宋体" w:hAnsi="Times New Roman"/>
          <w:i/>
        </w:rPr>
        <w:t>BP</w:t>
      </w:r>
      <w:r w:rsidRPr="00096F81">
        <w:rPr>
          <w:rFonts w:ascii="Times New Roman" w:eastAsia="宋体" w:hAnsi="宋体"/>
        </w:rPr>
        <w:t>,</w:t>
      </w:r>
      <w:r w:rsidRPr="00096F81">
        <w:rPr>
          <w:rFonts w:ascii="Times New Roman" w:eastAsia="宋体" w:hAnsi="Times New Roman"/>
          <w:i/>
        </w:rPr>
        <w:t>BQ</w:t>
      </w:r>
      <w:r w:rsidRPr="00096F81">
        <w:rPr>
          <w:rFonts w:ascii="Times New Roman" w:eastAsia="宋体" w:hAnsi="宋体"/>
        </w:rPr>
        <w:t>,</w:t>
      </w:r>
      <w:r w:rsidRPr="00096F81">
        <w:rPr>
          <w:rFonts w:ascii="Times New Roman" w:eastAsia="宋体" w:hAnsi="宋体"/>
        </w:rPr>
        <w:t>设直线</w:t>
      </w:r>
      <w:r w:rsidRPr="00096F81">
        <w:rPr>
          <w:rFonts w:ascii="Times New Roman" w:eastAsia="宋体" w:hAnsi="Times New Roman"/>
          <w:i/>
        </w:rPr>
        <w:t>QB</w:t>
      </w:r>
      <w:r w:rsidRPr="00096F81">
        <w:rPr>
          <w:rFonts w:ascii="Times New Roman" w:eastAsia="宋体" w:hAnsi="宋体"/>
        </w:rPr>
        <w:t>,</w:t>
      </w:r>
      <w:r w:rsidRPr="00096F81">
        <w:rPr>
          <w:rFonts w:ascii="Times New Roman" w:eastAsia="宋体" w:hAnsi="Times New Roman"/>
          <w:i/>
        </w:rPr>
        <w:t>BP</w:t>
      </w:r>
      <w:r w:rsidRPr="00096F81">
        <w:rPr>
          <w:rFonts w:ascii="Times New Roman" w:eastAsia="宋体" w:hAnsi="宋体"/>
        </w:rPr>
        <w:t>与</w:t>
      </w:r>
      <w:r w:rsidRPr="00096F81">
        <w:rPr>
          <w:rFonts w:ascii="Times New Roman" w:eastAsia="宋体" w:hAnsi="Times New Roman"/>
          <w:i/>
        </w:rPr>
        <w:t>x</w:t>
      </w:r>
      <w:r w:rsidRPr="00096F81">
        <w:rPr>
          <w:rFonts w:ascii="Times New Roman" w:eastAsia="宋体" w:hAnsi="宋体"/>
        </w:rPr>
        <w:t>轴分别相交于</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两点</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1206360"/>
            <wp:effectExtent l="0" t="0" r="0" b="0"/>
            <wp:docPr id="437" name="A300.eps" descr="id:2147505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9.jpeg"/>
                    <pic:cNvPicPr/>
                  </pic:nvPicPr>
                  <pic:blipFill>
                    <a:blip xmlns:r="http://schemas.openxmlformats.org/officeDocument/2006/relationships" r:embed="rId6"/>
                    <a:stretch>
                      <a:fillRect/>
                    </a:stretch>
                  </pic:blipFill>
                  <pic:spPr>
                    <a:xfrm>
                      <a:off x="0" y="0"/>
                      <a:ext cx="1218600" cy="1206360"/>
                    </a:xfrm>
                    <a:prstGeom prst="rect">
                      <a:avLst/>
                    </a:prstGeom>
                  </pic:spPr>
                </pic:pic>
              </a:graphicData>
            </a:graphic>
          </wp:inline>
        </w:drawing>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如果</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且三角形</w:t>
      </w:r>
      <w:r w:rsidRPr="00096F81">
        <w:rPr>
          <w:rFonts w:ascii="Times New Roman" w:eastAsia="宋体" w:hAnsi="Times New Roman"/>
          <w:i/>
        </w:rPr>
        <w:t>BPQ</w:t>
      </w:r>
      <w:r w:rsidRPr="00096F81">
        <w:rPr>
          <w:rFonts w:ascii="Times New Roman" w:eastAsia="宋体" w:hAnsi="宋体"/>
        </w:rPr>
        <w:t>的面积为</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l</w:t>
      </w:r>
      <w:r w:rsidRPr="00096F81">
        <w:rPr>
          <w:rFonts w:ascii="Times New Roman" w:eastAsia="宋体" w:hAnsi="宋体"/>
        </w:rPr>
        <w:t>的方程</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如果</w:t>
      </w:r>
      <w:r w:rsidRPr="00096F81">
        <w:rPr>
          <w:rFonts w:ascii="Times New Roman" w:eastAsia="宋体" w:hAnsi="Times New Roman"/>
          <w:i/>
        </w:rPr>
        <w:t>QB</w:t>
      </w:r>
      <w:r w:rsidRPr="00096F81">
        <w:rPr>
          <w:rFonts w:ascii="Times New Roman" w:eastAsia="宋体" w:hAnsi="宋体"/>
        </w:rPr>
        <w:t>的斜率与</w:t>
      </w:r>
      <w:r w:rsidRPr="00096F81">
        <w:rPr>
          <w:rFonts w:ascii="Times New Roman" w:eastAsia="宋体" w:hAnsi="Times New Roman"/>
          <w:i/>
        </w:rPr>
        <w:t>PB</w:t>
      </w:r>
      <w:r w:rsidRPr="00096F81">
        <w:rPr>
          <w:rFonts w:ascii="Times New Roman" w:eastAsia="宋体" w:hAnsi="宋体"/>
        </w:rPr>
        <w:t>的斜率的乘积为</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MN</w:t>
      </w:r>
      <w:r w:rsidRPr="00096F81">
        <w:rPr>
          <w:rFonts w:ascii="Times New Roman" w:eastAsia="宋体" w:hAnsi="宋体"/>
        </w:rPr>
        <w:t>的长度</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的斜率必定存在</w:t>
      </w:r>
      <w:r w:rsidRPr="00096F81">
        <w:rPr>
          <w:rFonts w:ascii="Times New Roman" w:eastAsia="宋体" w:hAnsi="宋体"/>
        </w:rPr>
        <w:t>,</w:t>
      </w:r>
      <w:r w:rsidRPr="00096F81">
        <w:rPr>
          <w:rFonts w:ascii="Times New Roman" w:eastAsia="楷体" w:hAnsi="楷体"/>
        </w:rPr>
        <w:t>设为</w:t>
      </w:r>
      <w:r w:rsidRPr="00096F81">
        <w:rPr>
          <w:rFonts w:ascii="Times New Roman" w:eastAsia="宋体" w:hAnsi="Times New Roman"/>
          <w:i/>
        </w:rPr>
        <w:t>k</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y=kx-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把</w:t>
      </w:r>
      <w:r w:rsidRPr="00096F81">
        <w:rPr>
          <w:rFonts w:ascii="Times New Roman" w:eastAsia="宋体" w:hAnsi="Times New Roman"/>
          <w:i/>
        </w:rPr>
        <w:t>y=kx-</w:t>
      </w:r>
      <w:r w:rsidRPr="00096F81">
        <w:rPr>
          <w:rFonts w:ascii="Times New Roman" w:eastAsia="宋体" w:hAnsi="Times New Roman"/>
        </w:rPr>
        <w:t>1</w:t>
      </w:r>
      <w:r w:rsidRPr="00096F81">
        <w:rPr>
          <w:rFonts w:ascii="Times New Roman" w:eastAsia="楷体" w:hAnsi="楷体"/>
        </w:rPr>
        <w:t>代入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楷体" w:hAnsi="楷体"/>
        </w:rPr>
        <w:t>两点的坐标分别为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楷体" w:hAnsi="楷体"/>
        </w:rPr>
        <w:t>为方程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的两个解</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|PQ|=</w:t>
      </w:r>
      <m:oMath>
        <m:rad>
          <m:radPr>
            <m:degHide/>
            <m:ctrlPr>
              <w:rPr>
                <w:rFonts w:ascii="Cambria Math" w:eastAsia="宋体" w:hAnsi="Cambria Math"/>
              </w:rPr>
            </m:ctrlPr>
          </m:radPr>
          <m:deg/>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e>
        </m:rad>
      </m:oMath>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e>
        </m:rad>
        <m:r>
          <m:rPr>
            <m:sty m:val="p"/>
          </m:rPr>
          <w:rPr>
            <w:rFonts w:ascii="Cambria Math" w:eastAsia="宋体" w:hAnsi="Cambria Math" w:cs="Times New Roman"/>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oMath>
      <w:r w:rsidRPr="00096F81">
        <w:rPr>
          <w:rFonts w:ascii="Times New Roman" w:eastAsia="宋体" w:hAnsi="宋体"/>
        </w:rPr>
        <w:t>,</w:t>
      </w:r>
      <w:r w:rsidRPr="00096F81">
        <w:rPr>
          <w:rFonts w:ascii="Times New Roman" w:eastAsia="楷体" w:hAnsi="楷体"/>
        </w:rPr>
        <w:t>由三角形</w:t>
      </w:r>
      <w:r w:rsidRPr="00096F81">
        <w:rPr>
          <w:rFonts w:ascii="Times New Roman" w:eastAsia="宋体" w:hAnsi="Times New Roman"/>
          <w:i/>
        </w:rPr>
        <w:t>BPQ</w:t>
      </w:r>
      <w:r w:rsidRPr="00096F81">
        <w:rPr>
          <w:rFonts w:ascii="Times New Roman" w:eastAsia="楷体" w:hAnsi="楷体"/>
        </w:rPr>
        <w:t>的面积为</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e>
        </m:rad>
        <m:r>
          <m:rPr>
            <m:sty m:val="p"/>
          </m:rPr>
          <w:rPr>
            <w:rFonts w:ascii="Cambria Math" w:eastAsia="宋体" w:hAnsi="Cambria Math" w:cs="Times New Roman"/>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1</m:t>
            </m:r>
          </m:e>
        </m:rad>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满足</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因此直线</w:t>
      </w:r>
      <w:r w:rsidRPr="00096F81">
        <w:rPr>
          <w:rFonts w:ascii="Times New Roman" w:eastAsia="宋体" w:hAnsi="Times New Roman"/>
          <w:i/>
        </w:rPr>
        <w:t>l</w:t>
      </w:r>
      <w:r w:rsidRPr="00096F81">
        <w:rPr>
          <w:rFonts w:ascii="Times New Roman" w:eastAsia="楷体" w:hAnsi="楷体"/>
        </w:rPr>
        <w:t>的方程为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把直线</w:t>
      </w:r>
      <w:r w:rsidRPr="00096F81">
        <w:rPr>
          <w:rFonts w:ascii="Times New Roman" w:eastAsia="宋体" w:hAnsi="Times New Roman"/>
          <w:i/>
        </w:rPr>
        <w:t>l</w:t>
      </w:r>
      <w:r w:rsidRPr="00096F81">
        <w:rPr>
          <w:rFonts w:ascii="Times New Roman" w:eastAsia="楷体" w:hAnsi="楷体"/>
        </w:rPr>
        <w:t>的方程代入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py</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pkx+</w:t>
      </w:r>
      <w:r w:rsidRPr="00096F81">
        <w:rPr>
          <w:rFonts w:ascii="Times New Roman" w:eastAsia="宋体" w:hAnsi="Times New Roman"/>
        </w:rPr>
        <w:t>2</w:t>
      </w:r>
      <w:r w:rsidRPr="00096F81">
        <w:rPr>
          <w:rFonts w:ascii="Times New Roman" w:eastAsia="宋体" w:hAnsi="Times New Roman"/>
          <w:i/>
        </w:rPr>
        <w:t>p=</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楷体" w:hAnsi="楷体"/>
        </w:rPr>
        <w:t>两点的坐标分别为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楷体" w:hAnsi="楷体"/>
        </w:rPr>
        <w:t>为方程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pkx+</w:t>
      </w:r>
      <w:r w:rsidRPr="00096F81">
        <w:rPr>
          <w:rFonts w:ascii="Times New Roman" w:eastAsia="宋体" w:hAnsi="Times New Roman"/>
        </w:rPr>
        <w:t>2</w:t>
      </w:r>
      <w:r w:rsidRPr="00096F81">
        <w:rPr>
          <w:rFonts w:ascii="Times New Roman" w:eastAsia="宋体" w:hAnsi="Times New Roman"/>
          <w:i/>
        </w:rPr>
        <w:t>p=</w:t>
      </w:r>
      <w:r w:rsidRPr="00096F81">
        <w:rPr>
          <w:rFonts w:ascii="Times New Roman" w:eastAsia="宋体" w:hAnsi="Times New Roman"/>
        </w:rPr>
        <w:t>0</w:t>
      </w:r>
      <w:r w:rsidRPr="00096F81">
        <w:rPr>
          <w:rFonts w:ascii="Times New Roman" w:eastAsia="楷体" w:hAnsi="楷体"/>
        </w:rPr>
        <w:t>的两个解</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i/>
          <w:vertAlign w:val="subscript"/>
        </w:rPr>
        <w:t>BP</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p</m:t>
            </m:r>
          </m:num>
          <m:den>
            <m:r>
              <m:rPr>
                <m:sty m:val="p"/>
              </m:rPr>
              <w:rPr>
                <w:rFonts w:ascii="Cambria Math" w:eastAsia="宋体" w:hAnsi="Cambria Math"/>
                <w:sz w:val="24"/>
                <w:szCs w:val="21"/>
              </w:rPr>
              <m:t>2</m:t>
            </m:r>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r>
              <w:rPr>
                <w:rFonts w:ascii="Cambria Math" w:eastAsia="宋体" w:hAnsi="Cambria Math"/>
                <w:sz w:val="24"/>
                <w:szCs w:val="21"/>
              </w:rPr>
              <m:t>p</m:t>
            </m:r>
          </m:den>
        </m:f>
      </m:oMath>
      <w:r w:rsidRPr="00096F81">
        <w:rPr>
          <w:rFonts w:ascii="Times New Roman" w:eastAsia="宋体" w:hAnsi="宋体"/>
        </w:rPr>
        <w:t>,</w:t>
      </w:r>
      <w:r w:rsidRPr="00096F81">
        <w:rPr>
          <w:rFonts w:ascii="Times New Roman" w:eastAsia="楷体" w:hAnsi="楷体"/>
        </w:rPr>
        <w:t>同理</w:t>
      </w:r>
      <w:r w:rsidRPr="00096F81">
        <w:rPr>
          <w:rFonts w:ascii="Times New Roman" w:eastAsia="宋体" w:hAnsi="Times New Roman"/>
          <w:i/>
        </w:rPr>
        <w:t>k</w:t>
      </w:r>
      <w:r w:rsidRPr="00096F81">
        <w:rPr>
          <w:rFonts w:ascii="Times New Roman" w:eastAsia="宋体" w:hAnsi="Times New Roman"/>
          <w:i/>
          <w:vertAlign w:val="subscript"/>
        </w:rPr>
        <w:t>BQ</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num>
          <m:den>
            <m:r>
              <m:rPr>
                <m:sty m:val="p"/>
              </m:rPr>
              <w:rPr>
                <w:rFonts w:ascii="Cambria Math" w:eastAsia="宋体" w:hAnsi="Cambria Math"/>
                <w:sz w:val="24"/>
                <w:szCs w:val="21"/>
              </w:rPr>
              <m:t>2</m:t>
            </m:r>
            <m:r>
              <w:rPr>
                <w:rFonts w:ascii="Cambria Math" w:eastAsia="宋体" w:hAnsi="Cambria Math"/>
                <w:sz w:val="24"/>
                <w:szCs w:val="21"/>
              </w:rPr>
              <m:t>p</m:t>
            </m:r>
          </m:den>
        </m:f>
      </m:oMath>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k</w:t>
      </w:r>
      <w:r w:rsidRPr="00096F81">
        <w:rPr>
          <w:rFonts w:ascii="Times New Roman" w:eastAsia="宋体" w:hAnsi="Times New Roman"/>
          <w:i/>
          <w:vertAlign w:val="subscript"/>
        </w:rPr>
        <w:t>BP</w:t>
      </w:r>
      <w:r w:rsidRPr="00096F81">
        <w:rPr>
          <w:rFonts w:ascii="Times New Roman" w:eastAsia="宋体" w:hAnsi="Times New Roman"/>
          <w:i/>
        </w:rPr>
        <w:t>+k</w:t>
      </w:r>
      <w:r w:rsidRPr="00096F81">
        <w:rPr>
          <w:rFonts w:ascii="Times New Roman" w:eastAsia="宋体" w:hAnsi="Times New Roman"/>
          <w:i/>
          <w:vertAlign w:val="subscript"/>
        </w:rPr>
        <w:t>BQ</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QB</w:t>
      </w:r>
      <w:r w:rsidRPr="00096F81">
        <w:rPr>
          <w:rFonts w:ascii="Times New Roman" w:eastAsia="楷体" w:hAnsi="楷体"/>
        </w:rPr>
        <w:t>的斜率与</w:t>
      </w:r>
      <w:r w:rsidRPr="00096F81">
        <w:rPr>
          <w:rFonts w:ascii="Times New Roman" w:eastAsia="宋体" w:hAnsi="Times New Roman"/>
          <w:i/>
        </w:rPr>
        <w:t>PB</w:t>
      </w:r>
      <w:r w:rsidRPr="00096F81">
        <w:rPr>
          <w:rFonts w:ascii="Times New Roman" w:eastAsia="楷体" w:hAnsi="楷体"/>
        </w:rPr>
        <w:t>的斜率的乘积为</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QB</w:t>
      </w:r>
      <w:r w:rsidRPr="00096F81">
        <w:rPr>
          <w:rFonts w:ascii="Times New Roman" w:eastAsia="楷体" w:hAnsi="楷体"/>
        </w:rPr>
        <w:t>的斜率为</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从而</w:t>
      </w:r>
      <w:r w:rsidRPr="00096F81">
        <w:rPr>
          <w:rFonts w:ascii="宋体" w:eastAsia="宋体" w:hAnsi="宋体" w:cs="宋体" w:hint="eastAsia"/>
        </w:rPr>
        <w:t>∠</w:t>
      </w:r>
      <w:r w:rsidRPr="00096F81">
        <w:rPr>
          <w:rFonts w:ascii="Times New Roman" w:eastAsia="宋体" w:hAnsi="Times New Roman"/>
          <w:i/>
        </w:rPr>
        <w:t>BMN=</w:t>
      </w:r>
      <w:r w:rsidRPr="00096F81">
        <w:rPr>
          <w:rFonts w:ascii="宋体" w:eastAsia="宋体" w:hAnsi="宋体" w:cs="宋体" w:hint="eastAsia"/>
        </w:rPr>
        <w:t>∠</w:t>
      </w:r>
      <w:r w:rsidRPr="00096F81">
        <w:rPr>
          <w:rFonts w:ascii="Times New Roman" w:eastAsia="宋体" w:hAnsi="Times New Roman"/>
          <w:i/>
        </w:rPr>
        <w:t>BNM=</w:t>
      </w:r>
      <w:r w:rsidRPr="00096F81">
        <w:rPr>
          <w:rFonts w:ascii="Times New Roman" w:eastAsia="宋体" w:hAnsi="Times New Roman"/>
        </w:rPr>
        <w:t>60°</w:t>
      </w:r>
      <w:r w:rsidRPr="00096F81">
        <w:rPr>
          <w:rFonts w:ascii="Times New Roman" w:eastAsia="宋体" w:hAnsi="宋体"/>
        </w:rPr>
        <w:t>,</w:t>
      </w:r>
      <w:r w:rsidRPr="00096F81">
        <w:rPr>
          <w:rFonts w:ascii="Times New Roman" w:eastAsia="楷体" w:hAnsi="楷体"/>
        </w:rPr>
        <w:t>即</w:t>
      </w:r>
      <w:r w:rsidRPr="00096F81">
        <w:rPr>
          <w:rFonts w:ascii="宋体" w:eastAsia="宋体" w:hAnsi="宋体" w:cs="宋体" w:hint="eastAsia"/>
        </w:rPr>
        <w:t>△</w:t>
      </w:r>
      <w:r w:rsidRPr="00096F81">
        <w:rPr>
          <w:rFonts w:ascii="Times New Roman" w:eastAsia="宋体" w:hAnsi="Times New Roman"/>
          <w:i/>
        </w:rPr>
        <w:t>MNB</w:t>
      </w:r>
      <w:r w:rsidRPr="00096F81">
        <w:rPr>
          <w:rFonts w:ascii="Times New Roman" w:eastAsia="楷体" w:hAnsi="楷体"/>
        </w:rPr>
        <w:t>为正三角形</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BO</w:t>
      </w:r>
      <w:r w:rsidRPr="00096F81">
        <w:rPr>
          <w:rFonts w:ascii="Times New Roman" w:eastAsia="楷体" w:hAnsi="楷体"/>
        </w:rPr>
        <w:t>为正三角形</w:t>
      </w:r>
      <w:r w:rsidRPr="00096F81">
        <w:rPr>
          <w:rFonts w:ascii="Times New Roman" w:eastAsia="宋体" w:hAnsi="Times New Roman"/>
          <w:i/>
        </w:rPr>
        <w:t>MNB</w:t>
      </w:r>
      <w:r w:rsidRPr="00096F81">
        <w:rPr>
          <w:rFonts w:ascii="Times New Roman" w:eastAsia="楷体" w:hAnsi="楷体"/>
        </w:rPr>
        <w:t>的高</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|BO|=</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|MN|=</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浙江高考样卷</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的左、右顶点分别是</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设点</w:t>
      </w:r>
      <w:r w:rsidRPr="00096F81">
        <w:rPr>
          <w:rFonts w:ascii="Times New Roman" w:eastAsia="宋体" w:hAnsi="Times New Roman"/>
          <w:i/>
        </w:rPr>
        <w:t>P</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连接</w:t>
      </w:r>
      <w:r w:rsidRPr="00096F81">
        <w:rPr>
          <w:rFonts w:ascii="Times New Roman" w:eastAsia="宋体" w:hAnsi="Times New Roman"/>
          <w:i/>
        </w:rPr>
        <w:t>PA</w:t>
      </w:r>
      <w:r w:rsidRPr="00096F81">
        <w:rPr>
          <w:rFonts w:ascii="Times New Roman" w:eastAsia="宋体" w:hAnsi="宋体"/>
        </w:rPr>
        <w:t>交椭圆于点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坐标原点是</w:t>
      </w:r>
      <w:r w:rsidRPr="00096F81">
        <w:rPr>
          <w:rFonts w:ascii="Times New Roman" w:eastAsia="宋体" w:hAnsi="Times New Roman"/>
          <w:i/>
        </w:rPr>
        <w:t>O</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83840" cy="1065960"/>
            <wp:effectExtent l="0" t="0" r="0" b="0"/>
            <wp:docPr id="438" name="A301.eps" descr="id:2147505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0.jpeg"/>
                    <pic:cNvPicPr/>
                  </pic:nvPicPr>
                  <pic:blipFill>
                    <a:blip xmlns:r="http://schemas.openxmlformats.org/officeDocument/2006/relationships" r:embed="rId7"/>
                    <a:stretch>
                      <a:fillRect/>
                    </a:stretch>
                  </pic:blipFill>
                  <pic:spPr>
                    <a:xfrm>
                      <a:off x="0" y="0"/>
                      <a:ext cx="1383840" cy="1065960"/>
                    </a:xfrm>
                    <a:prstGeom prst="rect">
                      <a:avLst/>
                    </a:prstGeom>
                  </pic:spPr>
                </pic:pic>
              </a:graphicData>
            </a:graphic>
          </wp:inline>
        </w:drawing>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OP</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若四边形</w:t>
      </w:r>
      <w:r w:rsidRPr="00096F81">
        <w:rPr>
          <w:rFonts w:ascii="Times New Roman" w:eastAsia="宋体" w:hAnsi="Times New Roman"/>
          <w:i/>
        </w:rPr>
        <w:t>OBPC</w:t>
      </w:r>
      <w:r w:rsidRPr="00096F81">
        <w:rPr>
          <w:rFonts w:ascii="Times New Roman" w:eastAsia="宋体" w:hAnsi="宋体"/>
        </w:rPr>
        <w:t>的面积是</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t</w:t>
      </w:r>
      <w:r w:rsidRPr="00096F81">
        <w:rPr>
          <w:rFonts w:ascii="Times New Roman" w:eastAsia="宋体" w:hAnsi="宋体"/>
        </w:rPr>
        <w:t>的值</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设直线</w:t>
      </w:r>
      <w:r w:rsidRPr="00096F81">
        <w:rPr>
          <w:rFonts w:ascii="Times New Roman" w:eastAsia="宋体" w:hAnsi="Times New Roman"/>
          <w:i/>
        </w:rPr>
        <w:t>PA</w:t>
      </w:r>
      <w:r w:rsidRPr="00096F81">
        <w:rPr>
          <w:rFonts w:ascii="Times New Roman" w:eastAsia="楷体" w:hAnsi="楷体"/>
        </w:rPr>
        <w:t>的方程为</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t</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宋体"/>
        </w:rPr>
        <w:t>(</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t</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den>
                  </m:f>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2</m:t>
                      </m:r>
                    </m:e>
                  </m:rad>
                  <m:r>
                    <m:rPr>
                      <m:nor/>
                    </m:rPr>
                    <w:rPr>
                      <w:rFonts w:ascii="Times New Roman" w:eastAsia="宋体" w:hAnsi="宋体"/>
                      <w:szCs w:val="19"/>
                    </w:rPr>
                    <m:t>),</m:t>
                  </m:r>
                </m:e>
              </m:mr>
            </m:m>
          </m:e>
        </m:d>
      </m:oMath>
      <w:r w:rsidRPr="00096F81">
        <w:rPr>
          <w:rFonts w:ascii="Times New Roman" w:eastAsia="楷体" w:hAnsi="楷体"/>
        </w:rPr>
        <w:t>整理得</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2</m:t>
                </m:r>
              </m:e>
            </m:rad>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则点</w:t>
      </w:r>
      <w:r w:rsidRPr="00096F81">
        <w:rPr>
          <w:rFonts w:ascii="Times New Roman" w:eastAsia="宋体" w:hAnsi="Times New Roman"/>
          <w:i/>
        </w:rPr>
        <w:t>C</w:t>
      </w:r>
      <w:r w:rsidRPr="00096F81">
        <w:rPr>
          <w:rFonts w:ascii="Times New Roman" w:eastAsia="楷体" w:hAnsi="楷体"/>
        </w:rPr>
        <w:t>的坐标是</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2</m:t>
                    </m:r>
                  </m:e>
                </m:rad>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t</m:t>
                </m:r>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e>
        </m:d>
      </m:oMath>
      <w:r w:rsidRPr="00096F81">
        <w:rPr>
          <w:rFonts w:ascii="Times New Roman" w:eastAsia="宋体" w:hAnsi="宋体"/>
        </w:rPr>
        <w:t>,</w:t>
      </w:r>
      <w:r w:rsidRPr="00096F81">
        <w:rPr>
          <w:rFonts w:ascii="Times New Roman" w:eastAsia="楷体" w:hAnsi="楷体"/>
        </w:rPr>
        <w:t>故直线</w:t>
      </w:r>
      <w:r w:rsidRPr="00096F81">
        <w:rPr>
          <w:rFonts w:ascii="Times New Roman" w:eastAsia="宋体" w:hAnsi="Times New Roman"/>
          <w:i/>
        </w:rPr>
        <w:t>BC</w:t>
      </w:r>
      <w:r w:rsidRPr="00096F81">
        <w:rPr>
          <w:rFonts w:ascii="Times New Roman" w:eastAsia="楷体" w:hAnsi="楷体"/>
        </w:rPr>
        <w:t>的斜率</w:t>
      </w:r>
      <w:r w:rsidRPr="00096F81">
        <w:rPr>
          <w:rFonts w:ascii="Times New Roman" w:eastAsia="宋体" w:hAnsi="Times New Roman"/>
          <w:i/>
        </w:rPr>
        <w:t>k</w:t>
      </w:r>
      <w:r w:rsidRPr="00096F81">
        <w:rPr>
          <w:rFonts w:ascii="Times New Roman" w:eastAsia="宋体" w:hAnsi="Times New Roman"/>
          <w:i/>
          <w:vertAlign w:val="subscript"/>
        </w:rPr>
        <w:t>BC</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w:rPr>
                <w:rFonts w:ascii="Cambria Math" w:eastAsia="宋体" w:hAnsi="Cambria Math"/>
                <w:sz w:val="24"/>
                <w:szCs w:val="21"/>
              </w:rPr>
              <m:t>t</m:t>
            </m:r>
          </m:den>
        </m:f>
      </m:oMath>
      <w:r w:rsidRPr="00096F81">
        <w:rPr>
          <w:rFonts w:ascii="Times New Roman" w:eastAsia="宋体" w:hAnsi="宋体"/>
        </w:rPr>
        <w:t>,</w:t>
      </w:r>
      <w:r w:rsidRPr="00096F81">
        <w:rPr>
          <w:rFonts w:ascii="Times New Roman" w:eastAsia="楷体" w:hAnsi="楷体"/>
        </w:rPr>
        <w:t>由于直线</w:t>
      </w:r>
      <w:r w:rsidRPr="00096F81">
        <w:rPr>
          <w:rFonts w:ascii="Times New Roman" w:eastAsia="宋体" w:hAnsi="Times New Roman"/>
          <w:i/>
        </w:rPr>
        <w:t>OP</w:t>
      </w:r>
      <w:r w:rsidRPr="00096F81">
        <w:rPr>
          <w:rFonts w:ascii="Times New Roman" w:eastAsia="楷体" w:hAnsi="楷体"/>
        </w:rPr>
        <w:t>的斜率</w:t>
      </w:r>
      <w:r w:rsidRPr="00096F81">
        <w:rPr>
          <w:rFonts w:ascii="Times New Roman" w:eastAsia="宋体" w:hAnsi="Times New Roman"/>
          <w:i/>
        </w:rPr>
        <w:t>k</w:t>
      </w:r>
      <w:r w:rsidRPr="00096F81">
        <w:rPr>
          <w:rFonts w:ascii="Times New Roman" w:eastAsia="宋体" w:hAnsi="Times New Roman"/>
          <w:i/>
          <w:vertAlign w:val="subscript"/>
        </w:rPr>
        <w:t>OP</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k</w:t>
      </w:r>
      <w:r w:rsidRPr="00096F81">
        <w:rPr>
          <w:rFonts w:ascii="Times New Roman" w:eastAsia="宋体" w:hAnsi="Times New Roman"/>
          <w:i/>
          <w:vertAlign w:val="subscript"/>
        </w:rPr>
        <w:t>BC</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Times New Roman"/>
          <w:i/>
          <w:vertAlign w:val="subscript"/>
        </w:rPr>
        <w:t>OP</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OP</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Times New Roman"/>
          <w:i/>
        </w:rPr>
        <w:t>S</w:t>
      </w:r>
      <w:r w:rsidRPr="00096F81">
        <w:rPr>
          <w:rFonts w:ascii="Times New Roman" w:eastAsia="楷体" w:hAnsi="楷体"/>
          <w:vertAlign w:val="subscript"/>
        </w:rPr>
        <w:t>四边形</w:t>
      </w:r>
      <w:r w:rsidRPr="00096F81">
        <w:rPr>
          <w:rFonts w:ascii="Times New Roman" w:eastAsia="宋体" w:hAnsi="Times New Roman"/>
          <w:i/>
          <w:vertAlign w:val="subscript"/>
        </w:rPr>
        <w:t>OBPC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S</w:t>
      </w:r>
      <w:r w:rsidRPr="00096F81">
        <w:rPr>
          <w:rFonts w:ascii="Times New Roman" w:eastAsia="楷体" w:hAnsi="楷体"/>
          <w:vertAlign w:val="subscript"/>
        </w:rPr>
        <w:t>四边形</w:t>
      </w:r>
      <w:r w:rsidRPr="00096F81">
        <w:rPr>
          <w:rFonts w:ascii="Times New Roman" w:eastAsia="宋体" w:hAnsi="Times New Roman"/>
          <w:i/>
          <w:vertAlign w:val="subscript"/>
        </w:rPr>
        <w:t>OBPC</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3</m:t>
                </m:r>
              </m:sup>
            </m:sSup>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t</m:t>
            </m:r>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3</m:t>
                </m:r>
              </m:sup>
            </m:sSup>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t</m:t>
            </m:r>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5</m:t>
            </m:r>
          </m:den>
        </m:f>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整理得</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rPr>
        <w:t>12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5</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rPr>
        <w:t>12</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w:t>
      </w:r>
      <w:r w:rsidRPr="00096F81">
        <w:rPr>
          <w:rFonts w:ascii="Times New Roman" w:eastAsia="宋体" w:hAnsi="Times New Roman"/>
        </w:rPr>
        <w:t>4</w:t>
      </w:r>
      <w:r w:rsidRPr="00096F81">
        <w:rPr>
          <w:rFonts w:ascii="Times New Roman" w:eastAsia="楷体" w:hAnsi="楷体"/>
        </w:rPr>
        <w:t>月摸底</w:t>
      </w:r>
      <w:r w:rsidRPr="00096F81">
        <w:rPr>
          <w:rFonts w:ascii="Times New Roman" w:eastAsia="宋体" w:hAnsi="宋体"/>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的顶点在原点</w:t>
      </w:r>
      <w:r w:rsidRPr="00096F81">
        <w:rPr>
          <w:rFonts w:ascii="Times New Roman" w:eastAsia="宋体" w:hAnsi="宋体"/>
        </w:rPr>
        <w:t>,</w:t>
      </w:r>
      <w:r w:rsidRPr="00096F81">
        <w:rPr>
          <w:rFonts w:ascii="Times New Roman" w:eastAsia="宋体" w:hAnsi="宋体"/>
        </w:rPr>
        <w:t>焦点在</w:t>
      </w:r>
      <w:r w:rsidRPr="00096F81">
        <w:rPr>
          <w:rFonts w:ascii="Times New Roman" w:eastAsia="宋体" w:hAnsi="Times New Roman"/>
          <w:i/>
        </w:rPr>
        <w:t>x</w:t>
      </w:r>
      <w:r w:rsidRPr="00096F81">
        <w:rPr>
          <w:rFonts w:ascii="Times New Roman" w:eastAsia="宋体" w:hAnsi="宋体"/>
        </w:rPr>
        <w:t>轴上</w:t>
      </w:r>
      <w:r w:rsidRPr="00096F81">
        <w:rPr>
          <w:rFonts w:ascii="Times New Roman" w:eastAsia="宋体" w:hAnsi="宋体"/>
        </w:rPr>
        <w:t>,</w:t>
      </w:r>
      <w:r w:rsidRPr="00096F81">
        <w:rPr>
          <w:rFonts w:ascii="Times New Roman" w:eastAsia="宋体" w:hAnsi="宋体"/>
        </w:rPr>
        <w:t>且该抛物线上有一点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到焦点的距离为</w:t>
      </w:r>
      <w:r w:rsidRPr="00096F81">
        <w:rPr>
          <w:rFonts w:ascii="Times New Roman" w:eastAsia="宋体" w:hAnsi="Times New Roman"/>
        </w:rPr>
        <w:t>5</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求抛物线</w:t>
      </w:r>
      <w:r w:rsidRPr="00096F81">
        <w:rPr>
          <w:rFonts w:ascii="Times New Roman" w:eastAsia="宋体" w:hAnsi="Times New Roman"/>
          <w:i/>
        </w:rPr>
        <w:t>C</w:t>
      </w:r>
      <w:r w:rsidRPr="00096F81">
        <w:rPr>
          <w:rFonts w:ascii="Times New Roman" w:eastAsia="宋体" w:hAnsi="宋体"/>
        </w:rPr>
        <w:t>的方程</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已知抛物线上一点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M</w:t>
      </w:r>
      <w:r w:rsidRPr="00096F81">
        <w:rPr>
          <w:rFonts w:ascii="Times New Roman" w:eastAsia="宋体" w:hAnsi="宋体"/>
        </w:rPr>
        <w:t>作抛物线的两条弦</w:t>
      </w:r>
      <w:r w:rsidRPr="00096F81">
        <w:rPr>
          <w:rFonts w:ascii="Times New Roman" w:eastAsia="宋体" w:hAnsi="Times New Roman"/>
          <w:i/>
        </w:rPr>
        <w:t>MD</w:t>
      </w:r>
      <w:r w:rsidRPr="00096F81">
        <w:rPr>
          <w:rFonts w:ascii="Times New Roman" w:eastAsia="宋体" w:hAnsi="宋体"/>
        </w:rPr>
        <w:t>和</w:t>
      </w:r>
      <w:r w:rsidRPr="00096F81">
        <w:rPr>
          <w:rFonts w:ascii="Times New Roman" w:eastAsia="宋体" w:hAnsi="Times New Roman"/>
          <w:i/>
        </w:rPr>
        <w:t>ME</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MD</w:t>
      </w:r>
      <w:r w:rsidRPr="00096F81">
        <w:rPr>
          <w:rFonts w:ascii="宋体" w:eastAsia="宋体" w:hAnsi="宋体" w:cs="宋体" w:hint="eastAsia"/>
        </w:rPr>
        <w:t>⊥</w:t>
      </w:r>
      <w:r w:rsidRPr="00096F81">
        <w:rPr>
          <w:rFonts w:ascii="Times New Roman" w:eastAsia="宋体" w:hAnsi="Times New Roman"/>
          <w:i/>
        </w:rPr>
        <w:t>ME</w:t>
      </w:r>
      <w:r w:rsidRPr="00096F81">
        <w:rPr>
          <w:rFonts w:ascii="Times New Roman" w:eastAsia="宋体" w:hAnsi="宋体"/>
        </w:rPr>
        <w:t>,</w:t>
      </w:r>
      <w:r w:rsidRPr="00096F81">
        <w:rPr>
          <w:rFonts w:ascii="Times New Roman" w:eastAsia="宋体" w:hAnsi="宋体"/>
        </w:rPr>
        <w:t>判断直线</w:t>
      </w:r>
      <w:r w:rsidRPr="00096F81">
        <w:rPr>
          <w:rFonts w:ascii="Times New Roman" w:eastAsia="宋体" w:hAnsi="Times New Roman"/>
          <w:i/>
        </w:rPr>
        <w:t>DE</w:t>
      </w:r>
      <w:r w:rsidRPr="00096F81">
        <w:rPr>
          <w:rFonts w:ascii="Times New Roman" w:eastAsia="宋体" w:hAnsi="宋体"/>
        </w:rPr>
        <w:t>是否过定点</w:t>
      </w:r>
      <w:r w:rsidRPr="00096F81">
        <w:rPr>
          <w:rFonts w:ascii="Times New Roman" w:eastAsia="宋体" w:hAnsi="宋体"/>
        </w:rPr>
        <w:t>?</w:t>
      </w:r>
      <w:r w:rsidRPr="00096F81">
        <w:rPr>
          <w:rFonts w:ascii="Times New Roman" w:eastAsia="宋体" w:hAnsi="宋体"/>
        </w:rPr>
        <w:t>并说明理由</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由题意设抛物线</w:t>
      </w:r>
      <w:r w:rsidRPr="00096F81">
        <w:rPr>
          <w:rFonts w:ascii="Times New Roman" w:eastAsia="宋体" w:hAnsi="Times New Roman"/>
          <w:i/>
        </w:rPr>
        <w:t>C</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其准线方程为</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到焦点的距离等于点</w:t>
      </w:r>
      <w:r w:rsidRPr="00096F81">
        <w:rPr>
          <w:rFonts w:ascii="Times New Roman" w:eastAsia="宋体" w:hAnsi="Times New Roman"/>
          <w:i/>
        </w:rPr>
        <w:t>P</w:t>
      </w:r>
      <w:r w:rsidRPr="00096F81">
        <w:rPr>
          <w:rFonts w:ascii="Times New Roman" w:eastAsia="楷体" w:hAnsi="楷体"/>
        </w:rPr>
        <w:t>到其准线的距离</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抛物线</w:t>
      </w:r>
      <w:r w:rsidRPr="00096F81">
        <w:rPr>
          <w:rFonts w:ascii="Times New Roman" w:eastAsia="宋体" w:hAnsi="Times New Roman"/>
          <w:i/>
        </w:rPr>
        <w:t>C</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可得点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可得直线</w:t>
      </w:r>
      <w:r w:rsidRPr="00096F81">
        <w:rPr>
          <w:rFonts w:ascii="Times New Roman" w:eastAsia="宋体" w:hAnsi="Times New Roman"/>
          <w:i/>
        </w:rPr>
        <w:t>DE</w:t>
      </w:r>
      <w:r w:rsidRPr="00096F81">
        <w:rPr>
          <w:rFonts w:ascii="Times New Roman" w:eastAsia="楷体" w:hAnsi="楷体"/>
        </w:rPr>
        <w:t>的斜率不为</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DE</w:t>
      </w:r>
      <w:r w:rsidRPr="00096F81">
        <w:rPr>
          <w:rFonts w:ascii="Times New Roman" w:eastAsia="楷体" w:hAnsi="楷体"/>
        </w:rPr>
        <w:t>的方程为</w:t>
      </w:r>
      <w:r w:rsidRPr="00096F81">
        <w:rPr>
          <w:rFonts w:ascii="Times New Roman" w:eastAsia="宋体" w:hAnsi="Times New Roman"/>
          <w:i/>
        </w:rPr>
        <w:t>x=my+t</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my</m:t>
                  </m:r>
                  <m:r>
                    <m:rPr>
                      <m:sty m:val="p"/>
                    </m:rPr>
                    <w:rPr>
                      <w:rFonts w:ascii="Cambria Math" w:eastAsia="宋体" w:hAnsi="Cambria Math"/>
                      <w:szCs w:val="19"/>
                    </w:rPr>
                    <m:t>+</m:t>
                  </m:r>
                  <m:r>
                    <w:rPr>
                      <w:rFonts w:ascii="Cambria Math" w:eastAsia="宋体" w:hAnsi="Cambria Math"/>
                      <w:szCs w:val="19"/>
                    </w:rPr>
                    <m:t>t</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my-</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t&gt;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MD</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16</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4</m:t>
            </m:r>
          </m:den>
        </m:f>
        <m:r>
          <m:rPr>
            <m:sty m:val="p"/>
          </m:rPr>
          <w:rPr>
            <w:rFonts w:ascii="Cambria Math" w:eastAsia="宋体" w:hAnsi="Cambria Math" w:cs="Times New Roman"/>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4</w:t>
      </w:r>
      <m:oMath>
        <m:d>
          <m:dPr>
            <m:ctrlPr>
              <w:rPr>
                <w:rFonts w:ascii="Cambria Math" w:eastAsia="宋体" w:hAnsi="Cambria Math"/>
              </w:rPr>
            </m:ctrlPr>
          </m:dPr>
          <m:e>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4</m:t>
                </m:r>
              </m:den>
            </m:f>
            <m:r>
              <m:rPr>
                <m:sty m:val="p"/>
              </m:rPr>
              <w:rPr>
                <w:rFonts w:ascii="Cambria Math" w:eastAsia="宋体" w:hAnsi="Cambria Math"/>
                <w:szCs w:val="19"/>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4</m:t>
                </m:r>
              </m:den>
            </m:f>
          </m:e>
        </m:d>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16</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32</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t+</w:t>
      </w:r>
      <w:r w:rsidRPr="00096F81">
        <w:rPr>
          <w:rFonts w:ascii="Times New Roman" w:eastAsia="宋体" w:hAnsi="Times New Roman"/>
        </w:rPr>
        <w:t>32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m=</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t+</w:t>
      </w:r>
      <w:r w:rsidRPr="00096F81">
        <w:rPr>
          <w:rFonts w:ascii="Times New Roman" w:eastAsia="宋体" w:hAnsi="Times New Roman"/>
        </w:rPr>
        <w:t>32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rPr>
        <w:t>8</w:t>
      </w:r>
      <w:r w:rsidRPr="00096F81">
        <w:rPr>
          <w:rFonts w:ascii="Times New Roman" w:eastAsia="楷体" w:hAnsi="楷体"/>
        </w:rPr>
        <w:t>或</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rPr>
        <w:t>4</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代入</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式检验知</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rPr>
        <w:t>8</w:t>
      </w:r>
      <w:r w:rsidRPr="00096F81">
        <w:rPr>
          <w:rFonts w:ascii="Times New Roman" w:eastAsia="楷体" w:hAnsi="楷体"/>
        </w:rPr>
        <w:t>满足</w:t>
      </w:r>
      <w:r w:rsidRPr="00096F81">
        <w:rPr>
          <w:rFonts w:ascii="Times New Roman" w:eastAsia="宋体" w:hAnsi="Times New Roman" w:cs="Times New Roman"/>
          <w:i/>
        </w:rPr>
        <w:t>Δ</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DE</w:t>
      </w:r>
      <w:r w:rsidRPr="00096F81">
        <w:rPr>
          <w:rFonts w:ascii="Times New Roman" w:eastAsia="楷体" w:hAnsi="楷体"/>
        </w:rPr>
        <w:t>的方程为</w:t>
      </w:r>
      <w:r w:rsidRPr="00096F81">
        <w:rPr>
          <w:rFonts w:ascii="Times New Roman" w:eastAsia="宋体" w:hAnsi="Times New Roman"/>
          <w:i/>
        </w:rPr>
        <w:t>x=my+</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rPr>
        <w:t>8</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直线过定点</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已知椭圆</w:t>
      </w:r>
      <w:r w:rsidRPr="00096F81">
        <w:rPr>
          <w:rFonts w:ascii="Times New Roman" w:eastAsia="宋体" w:hAnsi="Times New Roman"/>
          <w:i/>
        </w:rPr>
        <w:t>L</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的离心率为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过点</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宋体"/>
        </w:rPr>
        <w:t>与</w:t>
      </w:r>
      <w:r w:rsidRPr="00096F81">
        <w:rPr>
          <w:rFonts w:ascii="Times New Roman" w:eastAsia="宋体" w:hAnsi="Times New Roman"/>
          <w:i/>
        </w:rPr>
        <w:t>x</w:t>
      </w:r>
      <w:r w:rsidRPr="00096F81">
        <w:rPr>
          <w:rFonts w:ascii="Times New Roman" w:eastAsia="宋体" w:hAnsi="宋体"/>
        </w:rPr>
        <w:t>轴不重合的直线过定点</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为大于</w:t>
      </w:r>
      <w:r w:rsidRPr="00096F81">
        <w:rPr>
          <w:rFonts w:ascii="Times New Roman" w:eastAsia="宋体" w:hAnsi="Times New Roman"/>
          <w:i/>
        </w:rPr>
        <w:t>a</w:t>
      </w:r>
      <w:r w:rsidRPr="00096F81">
        <w:rPr>
          <w:rFonts w:ascii="Times New Roman" w:eastAsia="宋体" w:hAnsi="宋体"/>
        </w:rPr>
        <w:t>的常数</w:t>
      </w:r>
      <w:r w:rsidRPr="00096F81">
        <w:rPr>
          <w:rFonts w:ascii="Times New Roman" w:eastAsia="宋体" w:hAnsi="宋体"/>
        </w:rPr>
        <w:t>),</w:t>
      </w:r>
      <w:r w:rsidRPr="00096F81">
        <w:rPr>
          <w:rFonts w:ascii="Times New Roman" w:eastAsia="宋体" w:hAnsi="宋体"/>
        </w:rPr>
        <w:t>且与椭圆</w:t>
      </w:r>
      <w:r w:rsidRPr="00096F81">
        <w:rPr>
          <w:rFonts w:ascii="Times New Roman" w:eastAsia="宋体" w:hAnsi="Times New Roman"/>
          <w:i/>
        </w:rPr>
        <w:t>L</w:t>
      </w:r>
      <w:r w:rsidRPr="00096F81">
        <w:rPr>
          <w:rFonts w:ascii="Times New Roman" w:eastAsia="宋体" w:hAnsi="宋体"/>
        </w:rPr>
        <w:t>交于两点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可以重合</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C</w:t>
      </w:r>
      <w:r w:rsidRPr="00096F81">
        <w:rPr>
          <w:rFonts w:ascii="Times New Roman" w:eastAsia="宋体" w:hAnsi="宋体"/>
        </w:rPr>
        <w:t>为点</w:t>
      </w:r>
      <w:r w:rsidRPr="00096F81">
        <w:rPr>
          <w:rFonts w:ascii="Times New Roman" w:eastAsia="宋体" w:hAnsi="Times New Roman"/>
          <w:i/>
        </w:rPr>
        <w:t>A</w:t>
      </w:r>
      <w:r w:rsidRPr="00096F81">
        <w:rPr>
          <w:rFonts w:ascii="Times New Roman" w:eastAsia="宋体" w:hAnsi="宋体"/>
        </w:rPr>
        <w:t>关于</w:t>
      </w:r>
      <w:r w:rsidRPr="00096F81">
        <w:rPr>
          <w:rFonts w:ascii="Times New Roman" w:eastAsia="宋体" w:hAnsi="Times New Roman"/>
          <w:i/>
        </w:rPr>
        <w:t>x</w:t>
      </w:r>
      <w:r w:rsidRPr="00096F81">
        <w:rPr>
          <w:rFonts w:ascii="Times New Roman" w:eastAsia="宋体" w:hAnsi="宋体"/>
        </w:rPr>
        <w:t>轴的对称点</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求椭圆</w:t>
      </w:r>
      <w:r w:rsidRPr="00096F81">
        <w:rPr>
          <w:rFonts w:ascii="Times New Roman" w:eastAsia="宋体" w:hAnsi="Times New Roman"/>
          <w:i/>
        </w:rPr>
        <w:t>L</w:t>
      </w:r>
      <w:r w:rsidRPr="00096F81">
        <w:rPr>
          <w:rFonts w:ascii="Times New Roman" w:eastAsia="宋体" w:hAnsi="宋体"/>
        </w:rPr>
        <w:t>的方程</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BC</w:t>
      </w:r>
      <w:r w:rsidRPr="00096F81">
        <w:rPr>
          <w:rFonts w:ascii="Times New Roman" w:eastAsia="宋体" w:hAnsi="宋体"/>
        </w:rPr>
        <w:t>过定点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并求出定点</w:t>
      </w:r>
      <w:r w:rsidRPr="00096F81">
        <w:rPr>
          <w:rFonts w:ascii="Times New Roman" w:eastAsia="宋体" w:hAnsi="Times New Roman"/>
          <w:i/>
        </w:rPr>
        <w:t>M</w:t>
      </w:r>
      <w:r w:rsidRPr="00096F81">
        <w:rPr>
          <w:rFonts w:ascii="Times New Roman" w:eastAsia="宋体" w:hAnsi="宋体"/>
        </w:rPr>
        <w:t>的坐标</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求</w:t>
      </w:r>
      <w:r w:rsidRPr="00096F81">
        <w:rPr>
          <w:rFonts w:ascii="宋体" w:eastAsia="宋体" w:hAnsi="宋体" w:cs="宋体" w:hint="eastAsia"/>
        </w:rPr>
        <w:t>△</w:t>
      </w:r>
      <w:r w:rsidRPr="00096F81">
        <w:rPr>
          <w:rFonts w:ascii="Times New Roman" w:eastAsia="宋体" w:hAnsi="Times New Roman"/>
          <w:i/>
        </w:rPr>
        <w:t>OBC</w:t>
      </w:r>
      <w:r w:rsidRPr="00096F81">
        <w:rPr>
          <w:rFonts w:ascii="Times New Roman" w:eastAsia="宋体" w:hAnsi="宋体"/>
        </w:rPr>
        <w:t>面积的最大值</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由题意可得</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即椭圆的方程为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color w:val="FF0000"/>
        </w:rPr>
        <w:t>证明</w:t>
      </w:r>
      <w:r w:rsidRPr="00096F81">
        <w:rPr>
          <w:rFonts w:ascii="Times New Roman" w:eastAsia="宋体" w:hAnsi="宋体"/>
          <w:color w:val="FF0000"/>
        </w:rPr>
        <w:t>:</w:t>
      </w:r>
      <w:r w:rsidRPr="00096F81">
        <w:rPr>
          <w:rFonts w:ascii="Times New Roman" w:eastAsia="楷体" w:hAnsi="楷体"/>
        </w:rPr>
        <w:t>由对称性可得直线</w:t>
      </w:r>
      <w:r w:rsidRPr="00096F81">
        <w:rPr>
          <w:rFonts w:ascii="Times New Roman" w:eastAsia="宋体" w:hAnsi="Times New Roman"/>
          <w:i/>
        </w:rPr>
        <w:t>BC</w:t>
      </w:r>
      <w:r w:rsidRPr="00096F81">
        <w:rPr>
          <w:rFonts w:ascii="Times New Roman" w:eastAsia="楷体" w:hAnsi="楷体"/>
        </w:rPr>
        <w:t>过定点</w:t>
      </w:r>
      <w:r w:rsidRPr="00096F81">
        <w:rPr>
          <w:rFonts w:ascii="Times New Roman" w:eastAsia="宋体" w:hAnsi="宋体"/>
        </w:rPr>
        <w:t>,</w:t>
      </w:r>
      <w:r w:rsidRPr="00096F81">
        <w:rPr>
          <w:rFonts w:ascii="Times New Roman" w:eastAsia="楷体" w:hAnsi="楷体"/>
        </w:rPr>
        <w:t>定点在</w:t>
      </w:r>
      <w:r w:rsidRPr="00096F81">
        <w:rPr>
          <w:rFonts w:ascii="Times New Roman" w:eastAsia="宋体" w:hAnsi="Times New Roman"/>
          <w:i/>
        </w:rPr>
        <w:t>x</w:t>
      </w:r>
      <w:r w:rsidRPr="00096F81">
        <w:rPr>
          <w:rFonts w:ascii="Times New Roman" w:eastAsia="楷体" w:hAnsi="楷体"/>
        </w:rPr>
        <w:t>轴上</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x=ty+m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代入椭圆方程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tmy+m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即有</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即为</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tm</m:t>
            </m:r>
          </m:num>
          <m:den>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r>
          <w:rPr>
            <w:rFonts w:ascii="Cambria Math" w:eastAsia="宋体" w:hAnsi="Cambria Math" w:cs="Times New Roman"/>
          </w:rPr>
          <m:t>.</m:t>
        </m:r>
      </m:oMath>
      <w:r w:rsidRPr="00096F81">
        <w:rPr>
          <w:rFonts w:ascii="Times New Roman" w:eastAsia="楷体" w:hAnsi="楷体"/>
        </w:rPr>
        <w:t>设</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y+y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oMath>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bscript"/>
        </w:rPr>
        <w:t>1</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x=</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r>
              <w:rPr>
                <w:rFonts w:ascii="Cambria Math" w:eastAsia="宋体" w:hAnsi="Cambria Math"/>
                <w:sz w:val="24"/>
                <w:szCs w:val="21"/>
              </w:rPr>
              <m:t>m</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r>
              <w:rPr>
                <w:rFonts w:ascii="Cambria Math" w:eastAsia="宋体" w:hAnsi="Cambria Math"/>
                <w:sz w:val="24"/>
                <w:szCs w:val="21"/>
              </w:rPr>
              <m:t>m</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den>
        </m:f>
      </m:oMath>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t</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tm</m:t>
            </m:r>
          </m:den>
        </m:f>
      </m:oMath>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m</m:t>
            </m:r>
          </m:den>
        </m:f>
      </m:oMath>
      <w:r w:rsidRPr="00096F81">
        <w:rPr>
          <w:rFonts w:ascii="Times New Roman" w:eastAsia="宋体" w:hAnsi="宋体"/>
        </w:rPr>
        <w:t>,</w:t>
      </w:r>
      <w:r w:rsidRPr="00096F81">
        <w:rPr>
          <w:rFonts w:ascii="Times New Roman" w:eastAsia="楷体" w:hAnsi="楷体"/>
        </w:rPr>
        <w:t>则直线</w:t>
      </w:r>
      <w:r w:rsidRPr="00096F81">
        <w:rPr>
          <w:rFonts w:ascii="Times New Roman" w:eastAsia="宋体" w:hAnsi="Times New Roman"/>
          <w:i/>
        </w:rPr>
        <w:t>BC</w:t>
      </w:r>
      <w:r w:rsidRPr="00096F81">
        <w:rPr>
          <w:rFonts w:ascii="Times New Roman" w:eastAsia="楷体" w:hAnsi="楷体"/>
        </w:rPr>
        <w:t>过定点</w:t>
      </w:r>
      <w:r w:rsidRPr="00096F81">
        <w:rPr>
          <w:rFonts w:ascii="Times New Roman" w:eastAsia="宋体" w:hAnsi="Times New Roman"/>
          <w:i/>
        </w:rPr>
        <w:t>M</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m</m:t>
                </m:r>
              </m:den>
            </m:f>
            <m:r>
              <m:rPr>
                <m:nor/>
              </m:rPr>
              <w:rPr>
                <w:rFonts w:ascii="Times New Roman" w:eastAsia="宋体" w:hAnsi="宋体"/>
                <w:szCs w:val="19"/>
              </w:rPr>
              <m:t>,</m:t>
            </m:r>
            <m:r>
              <m:rPr>
                <m:sty m:val="p"/>
              </m:rPr>
              <w:rPr>
                <w:rFonts w:ascii="Cambria Math" w:eastAsia="宋体" w:hAnsi="Cambria Math"/>
                <w:szCs w:val="19"/>
              </w:rPr>
              <m:t>0</m:t>
            </m:r>
          </m:e>
        </m:d>
        <m:r>
          <w:rPr>
            <w:rFonts w:ascii="Cambria Math" w:eastAsia="宋体" w:hAnsi="Cambria Math" w:cs="Times New Roman"/>
          </w:rPr>
          <m:t>.</m:t>
        </m:r>
      </m:oMath>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记</w:t>
      </w:r>
      <w:r w:rsidRPr="00096F81">
        <w:rPr>
          <w:rFonts w:ascii="宋体" w:eastAsia="宋体" w:hAnsi="宋体" w:cs="宋体" w:hint="eastAsia"/>
        </w:rPr>
        <w:t>△</w:t>
      </w:r>
      <w:r w:rsidRPr="00096F81">
        <w:rPr>
          <w:rFonts w:ascii="Times New Roman" w:eastAsia="宋体" w:hAnsi="Times New Roman"/>
          <w:i/>
        </w:rPr>
        <w:t>OBC</w:t>
      </w:r>
      <w:r w:rsidRPr="00096F81">
        <w:rPr>
          <w:rFonts w:ascii="Times New Roman" w:eastAsia="楷体" w:hAnsi="楷体"/>
        </w:rPr>
        <w:t>的面积为</w:t>
      </w:r>
      <w:r w:rsidRPr="00096F81">
        <w:rPr>
          <w:rFonts w:ascii="Times New Roman" w:eastAsia="宋体" w:hAnsi="Times New Roman"/>
          <w:i/>
        </w:rPr>
        <w:t>S</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|OM|</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m</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tm</m:t>
                </m:r>
              </m:num>
              <m:den>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nor/>
              </m:rPr>
              <w:rPr>
                <w:rFonts w:ascii="Times New Roman" w:eastAsia="宋体" w:hAnsi="宋体"/>
                <w:sz w:val="24"/>
                <w:szCs w:val="21"/>
              </w:rPr>
              <m:t>|</m:t>
            </m:r>
            <m:r>
              <w:rPr>
                <w:rFonts w:ascii="Cambria Math" w:eastAsia="宋体" w:hAnsi="Cambria Math"/>
                <w:sz w:val="24"/>
                <w:szCs w:val="21"/>
              </w:rPr>
              <m:t>t</m:t>
            </m:r>
            <m:r>
              <m:rPr>
                <m:nor/>
              </m:rPr>
              <w:rPr>
                <w:rFonts w:ascii="Times New Roman" w:eastAsia="宋体" w:hAnsi="宋体"/>
                <w:sz w:val="24"/>
                <w:szCs w:val="21"/>
              </w:rPr>
              <m:t>|</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
                  <m:rPr>
                    <m:nor/>
                  </m:rPr>
                  <w:rPr>
                    <w:rFonts w:ascii="Times New Roman" w:eastAsia="宋体" w:hAnsi="宋体"/>
                    <w:sz w:val="28"/>
                    <w:szCs w:val="23"/>
                  </w:rPr>
                  <m:t>|</m:t>
                </m:r>
                <m:r>
                  <w:rPr>
                    <w:rFonts w:ascii="Cambria Math" w:eastAsia="宋体" w:hAnsi="Cambria Math"/>
                    <w:sz w:val="28"/>
                    <w:szCs w:val="23"/>
                  </w:rPr>
                  <m:t>t</m:t>
                </m:r>
                <m:r>
                  <m:rPr>
                    <m:nor/>
                  </m:rPr>
                  <w:rPr>
                    <w:rFonts w:ascii="Times New Roman" w:eastAsia="宋体" w:hAnsi="宋体"/>
                    <w:sz w:val="28"/>
                    <w:szCs w:val="23"/>
                  </w:rPr>
                  <m:t>|</m:t>
                </m:r>
              </m:den>
            </m:f>
          </m:den>
        </m:f>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cs="Times New Roman"/>
          <w:i/>
        </w:rPr>
        <w:t>Δ</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可得</w:t>
      </w:r>
      <w:r w:rsidRPr="00096F81">
        <w:rPr>
          <w:rFonts w:ascii="Times New Roman" w:eastAsia="宋体" w:hAnsi="Times New Roman"/>
          <w:i/>
        </w:rPr>
        <w:t>|t|&gt;</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m&gt;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i/>
        </w:rPr>
        <w:t>ⅰ</w:t>
      </w:r>
      <w:r w:rsidRPr="00096F81">
        <w:rPr>
          <w:rFonts w:ascii="Times New Roman" w:eastAsia="楷体" w:hAnsi="楷体"/>
        </w:rPr>
        <w:t>若</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e>
        </m:rad>
        <m:r>
          <w:rPr>
            <w:rFonts w:ascii="Cambria Math" w:eastAsia="宋体" w:hAnsi="Cambria Math"/>
          </w:rPr>
          <m:t>&gt;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m&gt;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max</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e>
            </m:rad>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8"/>
                            <w:szCs w:val="23"/>
                          </w:rPr>
                          <m:t>m</m:t>
                        </m:r>
                      </m:e>
                      <m:sup>
                        <m:r>
                          <m:rPr>
                            <m:sty m:val="p"/>
                          </m:rPr>
                          <w:rPr>
                            <w:rFonts w:ascii="Cambria Math" w:eastAsia="宋体" w:hAnsi="Cambria Math"/>
                            <w:sz w:val="28"/>
                            <w:szCs w:val="23"/>
                          </w:rPr>
                          <m:t>2</m:t>
                        </m:r>
                      </m:sup>
                    </m:sSup>
                    <m:r>
                      <m:rPr>
                        <m:nor/>
                      </m:rPr>
                      <w:rPr>
                        <w:rFonts w:ascii="Times New Roman" w:eastAsia="宋体" w:hAnsi="宋体"/>
                        <w:sz w:val="28"/>
                        <w:szCs w:val="23"/>
                      </w:rPr>
                      <m:t>-</m:t>
                    </m:r>
                    <m:r>
                      <m:rPr>
                        <m:sty m:val="p"/>
                      </m:rPr>
                      <w:rPr>
                        <w:rFonts w:ascii="Cambria Math" w:eastAsia="宋体" w:hAnsi="Cambria Math"/>
                        <w:sz w:val="28"/>
                        <w:szCs w:val="23"/>
                      </w:rPr>
                      <m:t>2</m:t>
                    </m:r>
                  </m:e>
                </m:rad>
              </m:den>
            </m:f>
          </m:den>
        </m:f>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i/>
        </w:rPr>
        <w:t>ⅱ</w:t>
      </w:r>
      <w:r w:rsidRPr="00096F81">
        <w:rPr>
          <w:rFonts w:ascii="Times New Roman" w:eastAsia="楷体" w:hAnsi="楷体"/>
        </w:rPr>
        <w:t>若</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&lt;m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S</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即有</w:t>
      </w:r>
      <w:r w:rsidRPr="00096F81">
        <w:rPr>
          <w:rFonts w:ascii="Times New Roman" w:eastAsia="宋体" w:hAnsi="Times New Roman"/>
          <w:i/>
        </w:rPr>
        <w:t>S</w:t>
      </w:r>
      <w:r w:rsidRPr="00096F81">
        <w:rPr>
          <w:rFonts w:ascii="Times New Roman" w:eastAsia="宋体" w:hAnsi="Times New Roman"/>
          <w:vertAlign w:val="subscript"/>
        </w:rPr>
        <w:t>max</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886D76" w:rsidRPr="00096F81" w:rsidP="00886D7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93040" cy="1168200"/>
            <wp:effectExtent l="0" t="0" r="0" b="0"/>
            <wp:docPr id="439" name="A130.eps" descr="id:2147505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1.jpeg"/>
                    <pic:cNvPicPr/>
                  </pic:nvPicPr>
                  <pic:blipFill>
                    <a:blip xmlns:r="http://schemas.openxmlformats.org/officeDocument/2006/relationships" r:embed="rId8"/>
                    <a:stretch>
                      <a:fillRect/>
                    </a:stretch>
                  </pic:blipFill>
                  <pic:spPr>
                    <a:xfrm>
                      <a:off x="0" y="0"/>
                      <a:ext cx="1193040" cy="1168200"/>
                    </a:xfrm>
                    <a:prstGeom prst="rect">
                      <a:avLst/>
                    </a:prstGeom>
                  </pic:spPr>
                </pic:pic>
              </a:graphicData>
            </a:graphic>
          </wp:inline>
        </w:drawing>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已知点</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宋体" w:hAnsi="Times New Roman"/>
          <w:i/>
        </w:rPr>
        <w:t>y</w:t>
      </w:r>
      <w:r w:rsidRPr="00096F81">
        <w:rPr>
          <w:rFonts w:ascii="Times New Roman" w:eastAsia="宋体" w:hAnsi="宋体"/>
        </w:rPr>
        <w:t>轴左侧</w:t>
      </w:r>
      <w:r w:rsidRPr="00096F81">
        <w:rPr>
          <w:rFonts w:ascii="Times New Roman" w:eastAsia="宋体" w:hAnsi="宋体"/>
        </w:rPr>
        <w:t>(</w:t>
      </w:r>
      <w:r w:rsidRPr="00096F81">
        <w:rPr>
          <w:rFonts w:ascii="Times New Roman" w:eastAsia="宋体" w:hAnsi="宋体"/>
        </w:rPr>
        <w:t>不含</w:t>
      </w:r>
      <w:r w:rsidRPr="00096F81">
        <w:rPr>
          <w:rFonts w:ascii="Times New Roman" w:eastAsia="宋体" w:hAnsi="Times New Roman"/>
          <w:i/>
        </w:rPr>
        <w:t>y</w:t>
      </w:r>
      <w:r w:rsidRPr="00096F81">
        <w:rPr>
          <w:rFonts w:ascii="Times New Roman" w:eastAsia="宋体" w:hAnsi="宋体"/>
        </w:rPr>
        <w:t>轴</w:t>
      </w:r>
      <w:r w:rsidRPr="00096F81">
        <w:rPr>
          <w:rFonts w:ascii="Times New Roman" w:eastAsia="宋体" w:hAnsi="宋体"/>
        </w:rPr>
        <w:t>)</w:t>
      </w:r>
      <w:r w:rsidRPr="00096F81">
        <w:rPr>
          <w:rFonts w:ascii="Times New Roman" w:eastAsia="宋体" w:hAnsi="宋体"/>
        </w:rPr>
        <w:t>一点</w:t>
      </w:r>
      <w:r w:rsidRPr="00096F81">
        <w:rPr>
          <w:rFonts w:ascii="Times New Roman" w:eastAsia="宋体" w:hAnsi="宋体"/>
        </w:rPr>
        <w:t>,</w:t>
      </w:r>
      <w:r w:rsidRPr="00096F81">
        <w:rPr>
          <w:rFonts w:ascii="Times New Roman" w:eastAsia="宋体" w:hAnsi="宋体"/>
        </w:rPr>
        <w:t>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上存在不同的两点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满足</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PB</w:t>
      </w:r>
      <w:r w:rsidRPr="00096F81">
        <w:rPr>
          <w:rFonts w:ascii="Times New Roman" w:eastAsia="宋体" w:hAnsi="宋体"/>
        </w:rPr>
        <w:t>的中点均在</w:t>
      </w:r>
      <w:r w:rsidRPr="00096F81">
        <w:rPr>
          <w:rFonts w:ascii="Times New Roman" w:eastAsia="宋体" w:hAnsi="Times New Roman"/>
          <w:i/>
        </w:rPr>
        <w:t>C</w:t>
      </w:r>
      <w:r w:rsidRPr="00096F81">
        <w:rPr>
          <w:rFonts w:ascii="Times New Roman" w:eastAsia="宋体" w:hAnsi="宋体"/>
        </w:rPr>
        <w:t>上</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AB</w:t>
      </w:r>
      <w:r w:rsidRPr="00096F81">
        <w:rPr>
          <w:rFonts w:ascii="Times New Roman" w:eastAsia="宋体" w:hAnsi="宋体"/>
        </w:rPr>
        <w:t>中点为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PM</w:t>
      </w:r>
      <w:r w:rsidRPr="00096F81">
        <w:rPr>
          <w:rFonts w:ascii="Times New Roman" w:eastAsia="宋体" w:hAnsi="宋体"/>
        </w:rPr>
        <w:t>垂直于</w:t>
      </w:r>
      <w:r w:rsidRPr="00096F81">
        <w:rPr>
          <w:rFonts w:ascii="Times New Roman" w:eastAsia="宋体" w:hAnsi="Times New Roman"/>
          <w:i/>
        </w:rPr>
        <w:t>y</w:t>
      </w:r>
      <w:r w:rsidRPr="00096F81">
        <w:rPr>
          <w:rFonts w:ascii="Times New Roman" w:eastAsia="宋体" w:hAnsi="宋体"/>
        </w:rPr>
        <w:t>轴</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是半椭圆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宋体"/>
        </w:rPr>
        <w:t>求</w:t>
      </w:r>
      <w:r w:rsidRPr="00096F81">
        <w:rPr>
          <w:rFonts w:ascii="宋体" w:eastAsia="宋体" w:hAnsi="宋体" w:cs="宋体" w:hint="eastAsia"/>
        </w:rPr>
        <w:t>△</w:t>
      </w:r>
      <w:r w:rsidRPr="00096F81">
        <w:rPr>
          <w:rFonts w:ascii="Times New Roman" w:eastAsia="宋体" w:hAnsi="Times New Roman"/>
          <w:i/>
        </w:rPr>
        <w:t>PAB</w:t>
      </w:r>
      <w:r w:rsidRPr="00096F81">
        <w:rPr>
          <w:rFonts w:ascii="Times New Roman" w:eastAsia="宋体" w:hAnsi="宋体"/>
        </w:rPr>
        <w:t>面积的取值范围</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A</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e>
        </m:d>
      </m:oMath>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e>
        </m:d>
        <m:r>
          <w:rPr>
            <w:rFonts w:ascii="Cambria Math" w:eastAsia="宋体" w:hAnsi="Cambria Math" w:cs="Times New Roman"/>
          </w:rPr>
          <m:t>.</m:t>
        </m:r>
      </m:oMath>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PB</w:t>
      </w:r>
      <w:r w:rsidRPr="00096F81">
        <w:rPr>
          <w:rFonts w:ascii="Times New Roman" w:eastAsia="楷体" w:hAnsi="楷体"/>
        </w:rPr>
        <w:t>的中点在抛物线上</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楷体" w:hAnsi="楷体"/>
        </w:rPr>
        <w:t>为方程</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4</w:t>
      </w:r>
      <m:oMath>
        <m:r>
          <m:rPr>
            <m:sty m:val="p"/>
          </m:rPr>
          <w:rPr>
            <w:rFonts w:ascii="Cambria Math" w:eastAsia="宋体" w:hAnsi="Cambria Math" w:cs="Times New Roman"/>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num>
          <m:den>
            <m:r>
              <m:rPr>
                <m:sty m:val="p"/>
              </m:rPr>
              <w:rPr>
                <w:rFonts w:ascii="Cambria Math" w:eastAsia="宋体" w:hAnsi="Cambria Math"/>
                <w:sz w:val="24"/>
                <w:szCs w:val="21"/>
              </w:rPr>
              <m:t>2</m:t>
            </m:r>
          </m:den>
        </m:f>
      </m:oMath>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的两个不同的实根</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宋体"/>
        </w:rPr>
        <w:t>,</w:t>
      </w:r>
      <w:r w:rsidRPr="00096F81">
        <w:rPr>
          <w:rFonts w:ascii="Times New Roman" w:eastAsia="宋体" w:hAnsi="Times New Roman"/>
          <w:i/>
        </w:rPr>
        <w:t>PM</w:t>
      </w:r>
      <w:r w:rsidRPr="00096F81">
        <w:rPr>
          <w:rFonts w:ascii="Times New Roman" w:eastAsia="楷体" w:hAnsi="楷体"/>
        </w:rPr>
        <w:t>垂直于</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0</m:t>
                      </m:r>
                    </m:sub>
                  </m:sSub>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=8</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nor/>
                    </m:rPr>
                    <w:rPr>
                      <w:rFonts w:ascii="Times New Roman" w:eastAsia="宋体" w:hAnsi="宋体"/>
                      <w:szCs w:val="19"/>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r>
                    <m:rPr>
                      <m:nor/>
                    </m:rPr>
                    <w:rPr>
                      <w:rFonts w:ascii="Times New Roman" w:eastAsia="宋体" w:hAnsi="宋体"/>
                      <w:szCs w:val="19"/>
                    </w:rPr>
                    <m:t>,</m:t>
                  </m:r>
                </m:e>
              </m:mr>
            </m:m>
          </m:e>
        </m:d>
      </m:oMath>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r>
              <m:rPr>
                <m:nor/>
              </m:rPr>
              <w:rPr>
                <w:rFonts w:ascii="Times New Roman" w:eastAsia="宋体" w:hAnsi="宋体"/>
                <w:szCs w:val="19"/>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r>
              <m:rPr>
                <m:nor/>
              </m:rPr>
              <w:rPr>
                <w:rFonts w:ascii="Times New Roman" w:eastAsia="宋体" w:hAnsi="宋体"/>
                <w:szCs w:val="19"/>
              </w:rPr>
              <m:t>-</m:t>
            </m:r>
            <m:r>
              <m:rPr>
                <m:sty m:val="p"/>
              </m:rPr>
              <w:rPr>
                <w:rFonts w:ascii="Cambria Math" w:eastAsia="宋体" w:hAnsi="Cambria Math"/>
                <w:szCs w:val="19"/>
              </w:rPr>
              <m:t>4</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nor/>
              </m:rPr>
              <w:rPr>
                <w:rFonts w:ascii="Times New Roman" w:eastAsia="宋体" w:hAnsi="宋体"/>
                <w:szCs w:val="19"/>
              </w:rPr>
              <m:t>)</m:t>
            </m:r>
          </m:e>
        </m:rad>
        <m:r>
          <w:rPr>
            <w:rFonts w:ascii="Cambria Math" w:eastAsia="宋体" w:hAnsi="Cambria Math" w:cs="Times New Roman"/>
          </w:rPr>
          <m:t>.</m:t>
        </m:r>
      </m:oMath>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PAB</w:t>
      </w:r>
      <w:r w:rsidRPr="00096F81">
        <w:rPr>
          <w:rFonts w:ascii="Times New Roman" w:eastAsia="楷体" w:hAnsi="楷体"/>
        </w:rPr>
        <w:t>的面积</w:t>
      </w: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PAB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|PM|</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bscript"/>
        </w:rPr>
        <w:t>0</w:t>
      </w:r>
      <m:oMath>
        <m:sSup>
          <m:sSupPr>
            <m:ctrlPr>
              <w:rPr>
                <w:rFonts w:ascii="Cambria Math" w:eastAsia="宋体" w:hAnsi="Cambria Math"/>
              </w:rPr>
            </m:ctrlPr>
          </m:sSupPr>
          <m:e>
            <m:r>
              <m:rPr>
                <m:nor/>
              </m:rPr>
              <w:rPr>
                <w:rFonts w:ascii="Times New Roman" w:eastAsia="宋体" w:hAnsi="宋体"/>
                <w:szCs w:val="19"/>
              </w:rPr>
              <m:t>)</m:t>
            </m:r>
          </m:e>
          <m:sup>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up>
        </m:sSup>
        <m:r>
          <w:rPr>
            <w:rFonts w:ascii="Cambria Math" w:eastAsia="宋体" w:hAnsi="Cambria Math" w:cs="Times New Roman"/>
          </w:rPr>
          <m:t>.</m:t>
        </m:r>
      </m:oMath>
      <w:r w:rsidRPr="00096F81">
        <w:rPr>
          <w:rFonts w:ascii="Times New Roman" w:eastAsia="楷体" w:hAnsi="楷体"/>
        </w:rPr>
        <w:t>因为</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PAB</w:t>
      </w:r>
      <w:r w:rsidRPr="00096F81">
        <w:rPr>
          <w:rFonts w:ascii="Times New Roman" w:eastAsia="楷体" w:hAnsi="楷体"/>
        </w:rPr>
        <w:t>面积的取值范围是</w:t>
      </w:r>
      <m:oMath>
        <m:d>
          <m:dPr>
            <m:begChr m:val="["/>
            <m:endChr m:val="]"/>
            <m:ctrlPr>
              <w:rPr>
                <w:rFonts w:ascii="Cambria Math" w:eastAsia="宋体" w:hAnsi="Cambria Math"/>
              </w:rPr>
            </m:ctrlPr>
          </m:dPr>
          <m:e>
            <m:r>
              <m:rPr>
                <m:sty m:val="p"/>
              </m:rPr>
              <w:rPr>
                <w:rFonts w:ascii="Cambria Math" w:eastAsia="宋体" w:hAnsi="Cambria Math"/>
                <w:szCs w:val="19"/>
              </w:rPr>
              <m:t>6</m:t>
            </m:r>
            <m:rad>
              <m:radPr>
                <m:degHide/>
                <m:ctrlPr>
                  <w:rPr>
                    <w:rFonts w:ascii="Cambria Math" w:eastAsia="宋体" w:hAnsi="Cambria Math"/>
                  </w:rPr>
                </m:ctrlPr>
              </m:radPr>
              <m:deg/>
              <m:e>
                <m:r>
                  <m:rPr>
                    <m:sty m:val="p"/>
                  </m:rPr>
                  <w:rPr>
                    <w:rFonts w:ascii="Cambria Math" w:eastAsia="宋体" w:hAnsi="Cambria Math"/>
                    <w:szCs w:val="19"/>
                  </w:rPr>
                  <m:t>2</m:t>
                </m:r>
              </m:e>
            </m:rad>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15</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4</m:t>
                </m:r>
              </m:den>
            </m:f>
          </m:e>
        </m:d>
        <m:r>
          <w:rPr>
            <w:rFonts w:ascii="Cambria Math" w:eastAsia="宋体" w:hAnsi="Cambria Math" w:cs="Times New Roman"/>
          </w:rPr>
          <m:t>.</m:t>
        </m:r>
      </m:oMath>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北京高考</w:t>
      </w:r>
      <w:r w:rsidRPr="00096F81">
        <w:rPr>
          <w:rFonts w:ascii="Times New Roman" w:eastAsia="宋体" w:hAnsi="宋体"/>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经过点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过点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与抛物线</w:t>
      </w:r>
      <w:r w:rsidRPr="00096F81">
        <w:rPr>
          <w:rFonts w:ascii="Times New Roman" w:eastAsia="宋体" w:hAnsi="Times New Roman"/>
          <w:i/>
        </w:rPr>
        <w:t>C</w:t>
      </w:r>
      <w:r w:rsidRPr="00096F81">
        <w:rPr>
          <w:rFonts w:ascii="Times New Roman" w:eastAsia="宋体" w:hAnsi="宋体"/>
        </w:rPr>
        <w:t>有两个不同的交点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且直线</w:t>
      </w:r>
      <w:r w:rsidRPr="00096F81">
        <w:rPr>
          <w:rFonts w:ascii="Times New Roman" w:eastAsia="宋体" w:hAnsi="Times New Roman"/>
          <w:i/>
        </w:rPr>
        <w:t>PA</w:t>
      </w:r>
      <w:r w:rsidRPr="00096F81">
        <w:rPr>
          <w:rFonts w:ascii="Times New Roman" w:eastAsia="宋体" w:hAnsi="宋体"/>
        </w:rPr>
        <w:t>交</w:t>
      </w:r>
      <w:r w:rsidRPr="00096F81">
        <w:rPr>
          <w:rFonts w:ascii="Times New Roman" w:eastAsia="宋体" w:hAnsi="Times New Roman"/>
          <w:i/>
        </w:rPr>
        <w:t>y</w:t>
      </w:r>
      <w:r w:rsidRPr="00096F81">
        <w:rPr>
          <w:rFonts w:ascii="Times New Roman" w:eastAsia="宋体" w:hAnsi="宋体"/>
        </w:rPr>
        <w:t>轴于</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PB</w:t>
      </w:r>
      <w:r w:rsidRPr="00096F81">
        <w:rPr>
          <w:rFonts w:ascii="Times New Roman" w:eastAsia="宋体" w:hAnsi="宋体"/>
        </w:rPr>
        <w:t>交</w:t>
      </w:r>
      <w:r w:rsidRPr="00096F81">
        <w:rPr>
          <w:rFonts w:ascii="Times New Roman" w:eastAsia="宋体" w:hAnsi="Times New Roman"/>
          <w:i/>
        </w:rPr>
        <w:t>y</w:t>
      </w:r>
      <w:r w:rsidRPr="00096F81">
        <w:rPr>
          <w:rFonts w:ascii="Times New Roman" w:eastAsia="宋体" w:hAnsi="宋体"/>
        </w:rPr>
        <w:t>轴于</w:t>
      </w:r>
      <w:r w:rsidRPr="00096F81">
        <w:rPr>
          <w:rFonts w:ascii="Times New Roman" w:eastAsia="宋体" w:hAnsi="Times New Roman"/>
          <w:i/>
        </w:rPr>
        <w:t>N</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l</w:t>
      </w:r>
      <w:r w:rsidRPr="00096F81">
        <w:rPr>
          <w:rFonts w:ascii="Times New Roman" w:eastAsia="宋体" w:hAnsi="宋体"/>
        </w:rPr>
        <w:t>的斜率的取值范围</w:t>
      </w:r>
      <w:r w:rsidRPr="00096F81">
        <w:rPr>
          <w:rFonts w:ascii="Times New Roman" w:eastAsia="宋体" w:hAnsi="宋体"/>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O</w:t>
      </w:r>
      <w:r w:rsidRPr="00096F81">
        <w:rPr>
          <w:rFonts w:ascii="Times New Roman" w:eastAsia="宋体" w:hAnsi="宋体"/>
        </w:rPr>
        <w:t>为原点</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QM</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QO</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QN</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QO</m:t>
            </m:r>
          </m:e>
        </m:acc>
      </m:oMath>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λ</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μ</m:t>
            </m:r>
          </m:den>
        </m:f>
      </m:oMath>
      <w:r w:rsidRPr="00096F81">
        <w:rPr>
          <w:rFonts w:ascii="Times New Roman" w:eastAsia="宋体" w:hAnsi="宋体"/>
        </w:rPr>
        <w:t>为定值</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因为抛物线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楷体" w:hAnsi="楷体"/>
        </w:rPr>
        <w:t>经过点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所以抛物线的方程为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由题意可知直线</w:t>
      </w:r>
      <w:r w:rsidRPr="00096F81">
        <w:rPr>
          <w:rFonts w:ascii="Times New Roman" w:eastAsia="宋体" w:hAnsi="Times New Roman"/>
          <w:i/>
        </w:rPr>
        <w:t>l</w:t>
      </w:r>
      <w:r w:rsidRPr="00096F81">
        <w:rPr>
          <w:rFonts w:ascii="Times New Roman" w:eastAsia="楷体" w:hAnsi="楷体"/>
        </w:rPr>
        <w:t>的斜率存在且不为</w:t>
      </w:r>
      <w:r w:rsidRPr="00096F81">
        <w:rPr>
          <w:rFonts w:ascii="Times New Roman" w:eastAsia="宋体" w:hAnsi="Times New Roman"/>
        </w:rPr>
        <w:t>0</w:t>
      </w:r>
      <w:r w:rsidRPr="00096F81">
        <w:rPr>
          <w:rFonts w:ascii="Times New Roman" w:eastAsia="宋体" w:hAnsi="宋体"/>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y=kx+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kx</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依题意</w:t>
      </w:r>
      <w:r w:rsidRPr="00096F81">
        <w:rPr>
          <w:rFonts w:ascii="Times New Roman" w:eastAsia="宋体" w:hAnsi="宋体"/>
        </w:rPr>
        <w:t>,</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k&lt;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rPr>
        <w:t>0</w:t>
      </w:r>
      <w:r w:rsidRPr="00096F81">
        <w:rPr>
          <w:rFonts w:ascii="Times New Roman" w:eastAsia="宋体" w:hAnsi="Times New Roman"/>
          <w:i/>
        </w:rPr>
        <w:t>&lt;k&lt;</w:t>
      </w:r>
      <w:r w:rsidRPr="00096F81">
        <w:rPr>
          <w:rFonts w:ascii="Times New Roman" w:eastAsia="宋体" w:hAnsi="Times New Roman"/>
        </w:rPr>
        <w:t>1</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PB</w:t>
      </w:r>
      <w:r w:rsidRPr="00096F81">
        <w:rPr>
          <w:rFonts w:ascii="Times New Roman" w:eastAsia="楷体" w:hAnsi="楷体"/>
        </w:rPr>
        <w:t>与</w:t>
      </w:r>
      <w:r w:rsidRPr="00096F81">
        <w:rPr>
          <w:rFonts w:ascii="Times New Roman" w:eastAsia="宋体" w:hAnsi="Times New Roman"/>
          <w:i/>
        </w:rPr>
        <w:t>y</w:t>
      </w:r>
      <w:r w:rsidRPr="00096F81">
        <w:rPr>
          <w:rFonts w:ascii="Times New Roman" w:eastAsia="楷体" w:hAnsi="楷体"/>
        </w:rPr>
        <w:t>轴相交</w:t>
      </w:r>
      <w:r w:rsidRPr="00096F81">
        <w:rPr>
          <w:rFonts w:ascii="Times New Roman" w:eastAsia="宋体" w:hAnsi="宋体"/>
        </w:rPr>
        <w:t>,</w:t>
      </w:r>
      <w:r w:rsidRPr="00096F81">
        <w:rPr>
          <w:rFonts w:ascii="Times New Roman" w:eastAsia="楷体" w:hAnsi="楷体"/>
        </w:rPr>
        <w:t>故直线</w:t>
      </w:r>
      <w:r w:rsidRPr="00096F81">
        <w:rPr>
          <w:rFonts w:ascii="Times New Roman" w:eastAsia="宋体" w:hAnsi="Times New Roman"/>
          <w:i/>
        </w:rPr>
        <w:t>l</w:t>
      </w:r>
      <w:r w:rsidRPr="00096F81">
        <w:rPr>
          <w:rFonts w:ascii="Times New Roman" w:eastAsia="楷体" w:hAnsi="楷体"/>
        </w:rPr>
        <w:t>不过点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k</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所以直线</w:t>
      </w:r>
      <w:r w:rsidRPr="00096F81">
        <w:rPr>
          <w:rFonts w:ascii="Times New Roman" w:eastAsia="宋体" w:hAnsi="Times New Roman"/>
          <w:i/>
        </w:rPr>
        <w:t>l</w:t>
      </w:r>
      <w:r w:rsidRPr="00096F81">
        <w:rPr>
          <w:rFonts w:ascii="Times New Roman" w:eastAsia="楷体" w:hAnsi="楷体"/>
        </w:rPr>
        <w:t>斜率的取值范围是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4</m:t>
            </m:r>
          </m:num>
          <m:den>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w:rPr>
            <w:rFonts w:ascii="Cambria Math" w:eastAsia="宋体" w:hAnsi="Cambria Math" w:cs="Times New Roman"/>
          </w:rPr>
          <m:t>.</m:t>
        </m:r>
      </m:oMath>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直线</w:t>
      </w:r>
      <w:r w:rsidRPr="00096F81">
        <w:rPr>
          <w:rFonts w:ascii="Times New Roman" w:eastAsia="宋体" w:hAnsi="Times New Roman"/>
          <w:i/>
        </w:rPr>
        <w:t>PA</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2</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得点</w:t>
      </w:r>
      <w:r w:rsidRPr="00096F81">
        <w:rPr>
          <w:rFonts w:ascii="Times New Roman" w:eastAsia="宋体" w:hAnsi="Times New Roman"/>
          <w:i/>
        </w:rPr>
        <w:t>M</w:t>
      </w:r>
      <w:r w:rsidRPr="00096F81">
        <w:rPr>
          <w:rFonts w:ascii="Times New Roman" w:eastAsia="楷体" w:hAnsi="楷体"/>
        </w:rPr>
        <w:t>的纵坐标为</w:t>
      </w:r>
      <w:r w:rsidRPr="00096F81">
        <w:rPr>
          <w:rFonts w:ascii="Times New Roman" w:eastAsia="宋体" w:hAnsi="Times New Roman"/>
          <w:i/>
        </w:rPr>
        <w:t>y</w:t>
      </w:r>
      <w:r w:rsidRPr="00096F81">
        <w:rPr>
          <w:rFonts w:ascii="Times New Roman" w:eastAsia="宋体" w:hAnsi="Times New Roman"/>
          <w:i/>
          <w:vertAlign w:val="subscript"/>
        </w:rPr>
        <w:t>M</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+2</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k</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同理得点</w:t>
      </w:r>
      <w:r w:rsidRPr="00096F81">
        <w:rPr>
          <w:rFonts w:ascii="Times New Roman" w:eastAsia="宋体" w:hAnsi="Times New Roman"/>
          <w:i/>
        </w:rPr>
        <w:t>N</w:t>
      </w:r>
      <w:r w:rsidRPr="00096F81">
        <w:rPr>
          <w:rFonts w:ascii="Times New Roman" w:eastAsia="楷体" w:hAnsi="楷体"/>
        </w:rPr>
        <w:t>的纵坐标为</w:t>
      </w:r>
      <w:r w:rsidRPr="00096F81">
        <w:rPr>
          <w:rFonts w:ascii="Times New Roman" w:eastAsia="宋体" w:hAnsi="Times New Roman"/>
          <w:i/>
        </w:rPr>
        <w:t>y</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k</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QM</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QO</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QN</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QO</m:t>
            </m:r>
          </m:e>
        </m:acc>
      </m:oMath>
      <w:r w:rsidRPr="00096F81">
        <w:rPr>
          <w:rFonts w:ascii="Times New Roman" w:eastAsia="宋体" w:hAnsi="宋体"/>
        </w:rPr>
        <w:t>,</w:t>
      </w:r>
      <w:r w:rsidRPr="00096F81">
        <w:rPr>
          <w:rFonts w:ascii="Times New Roman" w:eastAsia="楷体" w:hAnsi="楷体"/>
        </w:rPr>
        <w:t>得</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-y</w:t>
      </w:r>
      <w:r w:rsidRPr="00096F81">
        <w:rPr>
          <w:rFonts w:ascii="Times New Roman" w:eastAsia="宋体" w:hAnsi="Times New Roman"/>
          <w:i/>
          <w:vertAlign w:val="subscript"/>
        </w:rPr>
        <w:t>M</w:t>
      </w:r>
      <w:r w:rsidRPr="00096F81">
        <w:rPr>
          <w:rFonts w:ascii="Times New Roman" w:eastAsia="宋体" w:hAnsi="宋体"/>
        </w:rPr>
        <w:t>,</w:t>
      </w:r>
      <w:r w:rsidRPr="00096F81">
        <w:rPr>
          <w:rFonts w:ascii="Times New Roman" w:eastAsia="Microsoft Yi Baiti" w:hAnsi="Times New Roman" w:cs="Times New Roman"/>
          <w:i/>
        </w:rPr>
        <w:t>μ</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-y</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886D76" w:rsidRPr="00096F81" w:rsidP="00886D7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λ</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μ</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w:rPr>
                    <w:rFonts w:ascii="Cambria Math" w:eastAsia="宋体" w:hAnsi="Cambria Math"/>
                    <w:sz w:val="24"/>
                    <w:szCs w:val="21"/>
                  </w:rPr>
                  <m:t>M</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1</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1</m:t>
            </m:r>
          </m:den>
        </m:f>
        <m:r>
          <m:rPr>
            <m:sty m:val="p"/>
          </m:rPr>
          <w:rPr>
            <w:rFonts w:ascii="Cambria Math" w:eastAsia="宋体" w:hAnsi="Cambria Math" w:cs="Times New Roman"/>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2</m:t>
                </m:r>
              </m:num>
              <m:den>
                <m:sSup>
                  <m:sSupPr>
                    <m:ctrlPr>
                      <w:rPr>
                        <w:rFonts w:ascii="Cambria Math" w:eastAsia="宋体" w:hAnsi="Cambria Math"/>
                      </w:rPr>
                    </m:ctrlPr>
                  </m:sSupPr>
                  <m:e>
                    <m:r>
                      <w:rPr>
                        <w:rFonts w:ascii="Cambria Math" w:eastAsia="宋体" w:hAnsi="Cambria Math"/>
                        <w:sz w:val="28"/>
                        <w:szCs w:val="23"/>
                      </w:rPr>
                      <m:t>k</m:t>
                    </m:r>
                  </m:e>
                  <m:sup>
                    <m:r>
                      <m:rPr>
                        <m:sty m:val="p"/>
                      </m:rPr>
                      <w:rPr>
                        <w:rFonts w:ascii="Cambria Math" w:eastAsia="宋体" w:hAnsi="Cambria Math"/>
                        <w:sz w:val="28"/>
                        <w:szCs w:val="23"/>
                      </w:rPr>
                      <m:t>2</m:t>
                    </m:r>
                  </m:sup>
                </m:sSup>
              </m:den>
            </m:f>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2</m:t>
                </m:r>
                <m:r>
                  <w:rPr>
                    <w:rFonts w:ascii="Cambria Math" w:eastAsia="宋体" w:hAnsi="Cambria Math"/>
                    <w:sz w:val="28"/>
                    <w:szCs w:val="23"/>
                  </w:rPr>
                  <m:t>k</m:t>
                </m:r>
                <m:r>
                  <m:rPr>
                    <m:nor/>
                  </m:rPr>
                  <w:rPr>
                    <w:rFonts w:ascii="Times New Roman" w:eastAsia="宋体" w:hAnsi="宋体"/>
                    <w:sz w:val="28"/>
                    <w:szCs w:val="23"/>
                  </w:rPr>
                  <m:t>-</m:t>
                </m:r>
                <m:r>
                  <m:rPr>
                    <m:sty m:val="p"/>
                  </m:rPr>
                  <w:rPr>
                    <w:rFonts w:ascii="Cambria Math" w:eastAsia="宋体" w:hAnsi="Cambria Math"/>
                    <w:sz w:val="28"/>
                    <w:szCs w:val="23"/>
                  </w:rPr>
                  <m:t>4</m:t>
                </m:r>
              </m:num>
              <m:den>
                <m:sSup>
                  <m:sSupPr>
                    <m:ctrlPr>
                      <w:rPr>
                        <w:rFonts w:ascii="Cambria Math" w:eastAsia="宋体" w:hAnsi="Cambria Math"/>
                      </w:rPr>
                    </m:ctrlPr>
                  </m:sSupPr>
                  <m:e>
                    <m:r>
                      <w:rPr>
                        <w:rFonts w:ascii="Cambria Math" w:eastAsia="宋体" w:hAnsi="Cambria Math"/>
                        <w:sz w:val="28"/>
                        <w:szCs w:val="23"/>
                      </w:rPr>
                      <m:t>k</m:t>
                    </m:r>
                  </m:e>
                  <m:sup>
                    <m:r>
                      <m:rPr>
                        <m:sty m:val="p"/>
                      </m:rPr>
                      <w:rPr>
                        <w:rFonts w:ascii="Cambria Math" w:eastAsia="宋体" w:hAnsi="Cambria Math"/>
                        <w:sz w:val="28"/>
                        <w:szCs w:val="23"/>
                      </w:rPr>
                      <m:t>2</m:t>
                    </m:r>
                  </m:sup>
                </m:sSup>
              </m:den>
            </m:f>
          </m:num>
          <m:den>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w:rPr>
                        <w:rFonts w:ascii="Cambria Math" w:eastAsia="宋体" w:hAnsi="Cambria Math"/>
                        <w:sz w:val="28"/>
                        <w:szCs w:val="23"/>
                      </w:rPr>
                      <m:t>k</m:t>
                    </m:r>
                  </m:e>
                  <m:sup>
                    <m:r>
                      <m:rPr>
                        <m:sty m:val="p"/>
                      </m:rPr>
                      <w:rPr>
                        <w:rFonts w:ascii="Cambria Math" w:eastAsia="宋体" w:hAnsi="Cambria Math"/>
                        <w:sz w:val="28"/>
                        <w:szCs w:val="23"/>
                      </w:rPr>
                      <m:t>2</m:t>
                    </m:r>
                  </m:sup>
                </m:sSup>
              </m:den>
            </m:f>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λ</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μ</m:t>
            </m:r>
          </m:den>
        </m:f>
      </m:oMath>
      <w:r w:rsidRPr="00096F81">
        <w:rPr>
          <w:rFonts w:ascii="Times New Roman" w:eastAsia="楷体" w:hAnsi="楷体"/>
        </w:rPr>
        <w:t>为定值</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817C5">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4817C5" w:rsidP="004817C5">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817C5">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817C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4817C5" w:rsidP="004817C5">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817C5">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D7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886D7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1C00-03D5-45BE-84E4-798C52C0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3</cp:revision>
  <dcterms:created xsi:type="dcterms:W3CDTF">2019-01-08T08:03:00Z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